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98" w:rsidRPr="00143498" w:rsidRDefault="00143498" w:rsidP="00143498">
      <w:pPr>
        <w:ind w:left="-720"/>
        <w:rPr>
          <w:rFonts w:asciiTheme="minorHAnsi" w:hAnsiTheme="minorHAnsi" w:cstheme="minorHAnsi"/>
          <w:sz w:val="24"/>
          <w:szCs w:val="24"/>
        </w:rPr>
      </w:pPr>
    </w:p>
    <w:p w:rsidR="00143498" w:rsidRPr="00703AF7" w:rsidRDefault="00143498" w:rsidP="00703AF7">
      <w:pPr>
        <w:ind w:left="-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Roentgen(R):</w:t>
      </w:r>
      <w:r w:rsidRPr="00703AF7">
        <w:rPr>
          <w:rFonts w:asciiTheme="minorHAnsi" w:hAnsiTheme="minorHAnsi" w:cstheme="minorHAnsi"/>
          <w:sz w:val="24"/>
          <w:szCs w:val="24"/>
        </w:rPr>
        <w:t xml:space="preserve">  is a unit of measurement to the exposure of ionizing </w:t>
      </w:r>
      <w:r w:rsidR="00B60CB0" w:rsidRPr="00703AF7">
        <w:rPr>
          <w:rFonts w:asciiTheme="minorHAnsi" w:hAnsiTheme="minorHAnsi" w:cstheme="minorHAnsi"/>
          <w:sz w:val="24"/>
          <w:szCs w:val="24"/>
        </w:rPr>
        <w:t>radiation in air, produced from X-rays and gamma rays.</w:t>
      </w:r>
    </w:p>
    <w:p w:rsidR="00A123B3" w:rsidRPr="00703AF7" w:rsidRDefault="00A123B3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 xml:space="preserve">More specifically, </w:t>
      </w:r>
      <w:r w:rsidRPr="00703AF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it </w:t>
      </w:r>
      <w:proofErr w:type="gramStart"/>
      <w:r w:rsidRPr="00703AF7">
        <w:rPr>
          <w:rFonts w:asciiTheme="minorHAnsi" w:hAnsiTheme="minorHAnsi" w:cstheme="minorHAnsi"/>
          <w:sz w:val="24"/>
          <w:szCs w:val="24"/>
          <w:shd w:val="clear" w:color="auto" w:fill="FFFFFF"/>
        </w:rPr>
        <w:t>is </w:t>
      </w:r>
      <w:r w:rsidRPr="00703AF7">
        <w:rPr>
          <w:rStyle w:val="Emphasis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defined</w:t>
      </w:r>
      <w:proofErr w:type="gramEnd"/>
      <w:r w:rsidRPr="00703AF7">
        <w:rPr>
          <w:rFonts w:asciiTheme="minorHAnsi" w:hAnsiTheme="minorHAnsi" w:cstheme="minorHAnsi"/>
          <w:sz w:val="24"/>
          <w:szCs w:val="24"/>
          <w:shd w:val="clear" w:color="auto" w:fill="FFFFFF"/>
        </w:rPr>
        <w:t> as the electric charge freed by such radiation in a specified volume of air divided by the mass of that air.</w:t>
      </w:r>
    </w:p>
    <w:p w:rsidR="00143498" w:rsidRPr="00703AF7" w:rsidRDefault="00143498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 xml:space="preserve">Named after German physicists Wilhelm Roentgen who </w:t>
      </w:r>
      <w:proofErr w:type="gramStart"/>
      <w:r w:rsidRPr="00703AF7">
        <w:rPr>
          <w:rFonts w:asciiTheme="minorHAnsi" w:hAnsiTheme="minorHAnsi" w:cstheme="minorHAnsi"/>
          <w:sz w:val="24"/>
          <w:szCs w:val="24"/>
        </w:rPr>
        <w:t>is credited</w:t>
      </w:r>
      <w:proofErr w:type="gramEnd"/>
      <w:r w:rsidRPr="00703AF7">
        <w:rPr>
          <w:rFonts w:asciiTheme="minorHAnsi" w:hAnsiTheme="minorHAnsi" w:cstheme="minorHAnsi"/>
          <w:sz w:val="24"/>
          <w:szCs w:val="24"/>
        </w:rPr>
        <w:t xml:space="preserve"> with the discovery of X-rays in 1895.</w:t>
      </w:r>
    </w:p>
    <w:p w:rsidR="00143498" w:rsidRDefault="00143498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703AF7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703AF7">
        <w:rPr>
          <w:rFonts w:asciiTheme="minorHAnsi" w:hAnsiTheme="minorHAnsi" w:cstheme="minorHAnsi"/>
          <w:sz w:val="24"/>
          <w:szCs w:val="24"/>
        </w:rPr>
        <w:t xml:space="preserve"> Roentgen is equal to 1,000 </w:t>
      </w:r>
      <w:proofErr w:type="spellStart"/>
      <w:r w:rsidRPr="00703AF7">
        <w:rPr>
          <w:rFonts w:asciiTheme="minorHAnsi" w:hAnsiTheme="minorHAnsi" w:cstheme="minorHAnsi"/>
          <w:sz w:val="24"/>
          <w:szCs w:val="24"/>
        </w:rPr>
        <w:t>MilliRoentgens</w:t>
      </w:r>
      <w:proofErr w:type="spellEnd"/>
      <w:r w:rsidRPr="00703AF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703AF7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703AF7">
        <w:rPr>
          <w:rFonts w:asciiTheme="minorHAnsi" w:hAnsiTheme="minorHAnsi" w:cstheme="minorHAnsi"/>
          <w:sz w:val="24"/>
          <w:szCs w:val="24"/>
        </w:rPr>
        <w:t>)</w:t>
      </w:r>
    </w:p>
    <w:p w:rsidR="00703AF7" w:rsidRPr="00703AF7" w:rsidRDefault="00703AF7" w:rsidP="00703AF7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43498" w:rsidRPr="00703AF7" w:rsidRDefault="00143498" w:rsidP="00703AF7">
      <w:pPr>
        <w:ind w:left="-360"/>
        <w:rPr>
          <w:rFonts w:asciiTheme="minorHAnsi" w:hAnsiTheme="minorHAnsi" w:cstheme="minorHAnsi"/>
          <w:sz w:val="24"/>
          <w:szCs w:val="24"/>
        </w:rPr>
      </w:pPr>
      <w:proofErr w:type="spellStart"/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Milli</w:t>
      </w:r>
      <w:proofErr w:type="spellEnd"/>
      <w:r w:rsidR="00E436B1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Roentgen (</w:t>
      </w:r>
      <w:proofErr w:type="spellStart"/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mR</w:t>
      </w:r>
      <w:proofErr w:type="spellEnd"/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):</w:t>
      </w:r>
      <w:r w:rsidRPr="00703AF7">
        <w:rPr>
          <w:rFonts w:asciiTheme="minorHAnsi" w:hAnsiTheme="minorHAnsi" w:cstheme="minorHAnsi"/>
          <w:sz w:val="24"/>
          <w:szCs w:val="24"/>
        </w:rPr>
        <w:t xml:space="preserve">  This is a smaller unit of measuring ionizing radiation.</w:t>
      </w:r>
    </w:p>
    <w:p w:rsidR="00143498" w:rsidRPr="00703AF7" w:rsidRDefault="007C2001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 xml:space="preserve">1,000 </w:t>
      </w:r>
      <w:proofErr w:type="spellStart"/>
      <w:r w:rsidRPr="00703AF7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703AF7">
        <w:rPr>
          <w:rFonts w:asciiTheme="minorHAnsi" w:hAnsiTheme="minorHAnsi" w:cstheme="minorHAnsi"/>
          <w:sz w:val="24"/>
          <w:szCs w:val="24"/>
        </w:rPr>
        <w:t xml:space="preserve"> = 1 R</w:t>
      </w:r>
    </w:p>
    <w:p w:rsidR="007C2001" w:rsidRPr="00703AF7" w:rsidRDefault="007C2001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 xml:space="preserve">The safe radiation exposure rate for the public is </w:t>
      </w:r>
      <w:proofErr w:type="gramStart"/>
      <w:r w:rsidRPr="00703AF7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703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3AF7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703AF7">
        <w:rPr>
          <w:rFonts w:asciiTheme="minorHAnsi" w:hAnsiTheme="minorHAnsi" w:cstheme="minorHAnsi"/>
          <w:sz w:val="24"/>
          <w:szCs w:val="24"/>
        </w:rPr>
        <w:t xml:space="preserve">/hour.  </w:t>
      </w:r>
    </w:p>
    <w:p w:rsidR="007C2001" w:rsidRDefault="007C2001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 xml:space="preserve">The safe radiation exposure rate for a certified radiographer is </w:t>
      </w:r>
      <w:proofErr w:type="gramStart"/>
      <w:r w:rsidRPr="00703AF7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Pr="00703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3AF7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703AF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03AF7">
        <w:rPr>
          <w:rFonts w:asciiTheme="minorHAnsi" w:hAnsiTheme="minorHAnsi" w:cstheme="minorHAnsi"/>
          <w:sz w:val="24"/>
          <w:szCs w:val="24"/>
        </w:rPr>
        <w:t>hr</w:t>
      </w:r>
      <w:proofErr w:type="spellEnd"/>
    </w:p>
    <w:p w:rsidR="00703AF7" w:rsidRPr="00703AF7" w:rsidRDefault="00703AF7" w:rsidP="00703AF7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8F7978" w:rsidRDefault="008F7978" w:rsidP="00703AF7">
      <w:pPr>
        <w:ind w:left="-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Sievert (SI</w:t>
      </w:r>
      <w:r w:rsidRPr="008F7978">
        <w:rPr>
          <w:rFonts w:asciiTheme="minorHAnsi" w:hAnsiTheme="minorHAnsi" w:cstheme="minorHAnsi"/>
          <w:sz w:val="24"/>
          <w:szCs w:val="24"/>
        </w:rPr>
        <w:t xml:space="preserve">):  is the SI unit of measuring the radiation dose and therefore the effect on the body.  </w:t>
      </w:r>
      <w:proofErr w:type="gramStart"/>
      <w:r w:rsidRPr="008F7978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8F7978">
        <w:rPr>
          <w:rFonts w:asciiTheme="minorHAnsi" w:hAnsiTheme="minorHAnsi" w:cstheme="minorHAnsi"/>
          <w:sz w:val="24"/>
          <w:szCs w:val="24"/>
        </w:rPr>
        <w:t xml:space="preserve"> </w:t>
      </w:r>
      <w:r w:rsidR="00D96A43" w:rsidRPr="008F7978">
        <w:rPr>
          <w:rFonts w:asciiTheme="minorHAnsi" w:hAnsiTheme="minorHAnsi" w:cstheme="minorHAnsi"/>
          <w:sz w:val="24"/>
          <w:szCs w:val="24"/>
        </w:rPr>
        <w:t>Sievert</w:t>
      </w:r>
      <w:r w:rsidRPr="008F7978">
        <w:rPr>
          <w:rFonts w:asciiTheme="minorHAnsi" w:hAnsiTheme="minorHAnsi" w:cstheme="minorHAnsi"/>
          <w:sz w:val="24"/>
          <w:szCs w:val="24"/>
        </w:rPr>
        <w:t xml:space="preserve"> is equal to 100 REM’s (Roentgen Equivalent Man)</w:t>
      </w:r>
    </w:p>
    <w:p w:rsidR="008F7978" w:rsidRPr="008F7978" w:rsidRDefault="008F7978" w:rsidP="00703AF7">
      <w:pPr>
        <w:ind w:left="-360"/>
        <w:rPr>
          <w:rFonts w:asciiTheme="minorHAnsi" w:hAnsiTheme="minorHAnsi" w:cstheme="minorHAnsi"/>
          <w:sz w:val="24"/>
          <w:szCs w:val="24"/>
        </w:rPr>
      </w:pPr>
    </w:p>
    <w:p w:rsidR="0081115F" w:rsidRPr="00703AF7" w:rsidRDefault="0081115F" w:rsidP="00703AF7">
      <w:pPr>
        <w:ind w:left="-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Activity:</w:t>
      </w:r>
      <w:r w:rsidRPr="00703AF7">
        <w:rPr>
          <w:rFonts w:asciiTheme="minorHAnsi" w:hAnsiTheme="minorHAnsi" w:cstheme="minorHAnsi"/>
          <w:sz w:val="24"/>
          <w:szCs w:val="24"/>
        </w:rPr>
        <w:t xml:space="preserve"> The rate of decay of a radioactive material.</w:t>
      </w:r>
    </w:p>
    <w:p w:rsidR="00506F41" w:rsidRPr="00703AF7" w:rsidRDefault="00506F41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 xml:space="preserve">In simple terms, the Activity (measured in ci or </w:t>
      </w:r>
      <w:proofErr w:type="spellStart"/>
      <w:r w:rsidRPr="00703AF7">
        <w:rPr>
          <w:rFonts w:asciiTheme="minorHAnsi" w:hAnsiTheme="minorHAnsi" w:cstheme="minorHAnsi"/>
          <w:sz w:val="24"/>
          <w:szCs w:val="24"/>
        </w:rPr>
        <w:t>Bq</w:t>
      </w:r>
      <w:proofErr w:type="spellEnd"/>
      <w:r w:rsidRPr="00703AF7">
        <w:rPr>
          <w:rFonts w:asciiTheme="minorHAnsi" w:hAnsiTheme="minorHAnsi" w:cstheme="minorHAnsi"/>
          <w:sz w:val="24"/>
          <w:szCs w:val="24"/>
        </w:rPr>
        <w:t xml:space="preserve">) </w:t>
      </w:r>
      <w:proofErr w:type="gramStart"/>
      <w:r w:rsidRPr="00703AF7">
        <w:rPr>
          <w:rFonts w:asciiTheme="minorHAnsi" w:hAnsiTheme="minorHAnsi" w:cstheme="minorHAnsi"/>
          <w:sz w:val="24"/>
          <w:szCs w:val="24"/>
        </w:rPr>
        <w:t>can be thought of</w:t>
      </w:r>
      <w:proofErr w:type="gramEnd"/>
      <w:r w:rsidRPr="00703AF7">
        <w:rPr>
          <w:rFonts w:asciiTheme="minorHAnsi" w:hAnsiTheme="minorHAnsi" w:cstheme="minorHAnsi"/>
          <w:sz w:val="24"/>
          <w:szCs w:val="24"/>
        </w:rPr>
        <w:t xml:space="preserve"> as the amount of radiation</w:t>
      </w:r>
    </w:p>
    <w:p w:rsidR="00506F41" w:rsidRDefault="00506F41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>Different gamma sources have different activity levels.</w:t>
      </w:r>
    </w:p>
    <w:p w:rsidR="00703AF7" w:rsidRPr="00703AF7" w:rsidRDefault="00703AF7" w:rsidP="00703AF7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7C2001" w:rsidRPr="00703AF7" w:rsidRDefault="007C2001" w:rsidP="00703AF7">
      <w:pPr>
        <w:ind w:left="-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Curie (ci):</w:t>
      </w:r>
      <w:r w:rsidRPr="00703AF7">
        <w:rPr>
          <w:rFonts w:asciiTheme="minorHAnsi" w:hAnsiTheme="minorHAnsi" w:cstheme="minorHAnsi"/>
          <w:sz w:val="24"/>
          <w:szCs w:val="24"/>
        </w:rPr>
        <w:t xml:space="preserve">  the unit used to describe the rate of decay or </w:t>
      </w:r>
      <w:r w:rsidR="00B60144" w:rsidRPr="00703AF7">
        <w:rPr>
          <w:rFonts w:asciiTheme="minorHAnsi" w:hAnsiTheme="minorHAnsi" w:cstheme="minorHAnsi"/>
          <w:b/>
          <w:sz w:val="24"/>
          <w:szCs w:val="24"/>
        </w:rPr>
        <w:t>ACTIVITY</w:t>
      </w:r>
      <w:r w:rsidRPr="00703AF7">
        <w:rPr>
          <w:rFonts w:asciiTheme="minorHAnsi" w:hAnsiTheme="minorHAnsi" w:cstheme="minorHAnsi"/>
          <w:sz w:val="24"/>
          <w:szCs w:val="24"/>
        </w:rPr>
        <w:t xml:space="preserve"> of a radioactive material in disintegrations per second.</w:t>
      </w:r>
    </w:p>
    <w:p w:rsidR="00B60144" w:rsidRPr="00703AF7" w:rsidRDefault="007C2001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 xml:space="preserve">1 ci = 37,000,000,000 disintegrations per second </w:t>
      </w:r>
    </w:p>
    <w:p w:rsidR="007C2001" w:rsidRPr="00703AF7" w:rsidRDefault="007C2001" w:rsidP="00703AF7">
      <w:pPr>
        <w:ind w:left="12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>(</w:t>
      </w:r>
      <w:r w:rsidR="00D96A43" w:rsidRPr="00703AF7">
        <w:rPr>
          <w:rFonts w:asciiTheme="minorHAnsi" w:hAnsiTheme="minorHAnsi" w:cstheme="minorHAnsi"/>
          <w:sz w:val="24"/>
          <w:szCs w:val="24"/>
        </w:rPr>
        <w:t>That</w:t>
      </w:r>
      <w:r w:rsidRPr="00703AF7">
        <w:rPr>
          <w:rFonts w:asciiTheme="minorHAnsi" w:hAnsiTheme="minorHAnsi" w:cstheme="minorHAnsi"/>
          <w:sz w:val="24"/>
          <w:szCs w:val="24"/>
        </w:rPr>
        <w:t xml:space="preserve"> is, 37 Billion disintegrations per second)  </w:t>
      </w:r>
    </w:p>
    <w:p w:rsidR="00506F41" w:rsidRDefault="00B60144" w:rsidP="00703AF7">
      <w:pPr>
        <w:ind w:left="12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 xml:space="preserve">Or (3.7 x 10 </w:t>
      </w:r>
      <w:r w:rsidRPr="00703AF7">
        <w:rPr>
          <w:rFonts w:asciiTheme="minorHAnsi" w:hAnsiTheme="minorHAnsi" w:cstheme="minorHAnsi"/>
          <w:sz w:val="24"/>
          <w:szCs w:val="24"/>
          <w:vertAlign w:val="superscript"/>
        </w:rPr>
        <w:t xml:space="preserve">10 </w:t>
      </w:r>
      <w:proofErr w:type="spellStart"/>
      <w:r w:rsidRPr="00703AF7">
        <w:rPr>
          <w:rFonts w:asciiTheme="minorHAnsi" w:hAnsiTheme="minorHAnsi" w:cstheme="minorHAnsi"/>
          <w:sz w:val="24"/>
          <w:szCs w:val="24"/>
        </w:rPr>
        <w:t>dps</w:t>
      </w:r>
      <w:proofErr w:type="spellEnd"/>
      <w:r w:rsidRPr="00703AF7">
        <w:rPr>
          <w:rFonts w:asciiTheme="minorHAnsi" w:hAnsiTheme="minorHAnsi" w:cstheme="minorHAnsi"/>
          <w:sz w:val="24"/>
          <w:szCs w:val="24"/>
        </w:rPr>
        <w:t>)</w:t>
      </w:r>
    </w:p>
    <w:p w:rsidR="00703AF7" w:rsidRPr="00703AF7" w:rsidRDefault="00703AF7" w:rsidP="00703AF7">
      <w:pPr>
        <w:ind w:left="1260"/>
        <w:rPr>
          <w:rFonts w:asciiTheme="minorHAnsi" w:hAnsiTheme="minorHAnsi" w:cstheme="minorHAnsi"/>
          <w:sz w:val="24"/>
          <w:szCs w:val="24"/>
        </w:rPr>
      </w:pPr>
    </w:p>
    <w:p w:rsidR="00B60144" w:rsidRPr="00703AF7" w:rsidRDefault="00B60144" w:rsidP="00703AF7">
      <w:pPr>
        <w:ind w:left="-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Becquerel (</w:t>
      </w:r>
      <w:proofErr w:type="spellStart"/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Bq</w:t>
      </w:r>
      <w:proofErr w:type="spellEnd"/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):</w:t>
      </w:r>
      <w:r w:rsidRPr="00703AF7">
        <w:rPr>
          <w:rFonts w:asciiTheme="minorHAnsi" w:hAnsiTheme="minorHAnsi" w:cstheme="minorHAnsi"/>
          <w:sz w:val="24"/>
          <w:szCs w:val="24"/>
        </w:rPr>
        <w:t xml:space="preserve"> the </w:t>
      </w:r>
      <w:r w:rsidRPr="00703AF7">
        <w:rPr>
          <w:rFonts w:asciiTheme="minorHAnsi" w:hAnsiTheme="minorHAnsi" w:cstheme="minorHAnsi"/>
          <w:b/>
          <w:sz w:val="24"/>
          <w:szCs w:val="24"/>
        </w:rPr>
        <w:t>SI</w:t>
      </w:r>
      <w:r w:rsidRPr="00703AF7">
        <w:rPr>
          <w:rFonts w:asciiTheme="minorHAnsi" w:hAnsiTheme="minorHAnsi" w:cstheme="minorHAnsi"/>
          <w:sz w:val="24"/>
          <w:szCs w:val="24"/>
        </w:rPr>
        <w:t xml:space="preserve"> unit to measure the activity in a radioactive material.</w:t>
      </w:r>
    </w:p>
    <w:p w:rsidR="00B60144" w:rsidRDefault="00B60144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703AF7">
        <w:rPr>
          <w:rFonts w:asciiTheme="minorHAnsi" w:hAnsiTheme="minorHAnsi" w:cstheme="minorHAnsi"/>
          <w:sz w:val="24"/>
          <w:szCs w:val="24"/>
        </w:rPr>
        <w:t>Bq</w:t>
      </w:r>
      <w:proofErr w:type="spellEnd"/>
      <w:r w:rsidRPr="00703AF7">
        <w:rPr>
          <w:rFonts w:asciiTheme="minorHAnsi" w:hAnsiTheme="minorHAnsi" w:cstheme="minorHAnsi"/>
          <w:sz w:val="24"/>
          <w:szCs w:val="24"/>
        </w:rPr>
        <w:t xml:space="preserve"> = 1 disintegration per second</w:t>
      </w:r>
    </w:p>
    <w:p w:rsidR="00703AF7" w:rsidRPr="00703AF7" w:rsidRDefault="00703AF7" w:rsidP="00703AF7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60144" w:rsidRPr="00703AF7" w:rsidRDefault="0081115F" w:rsidP="00703AF7">
      <w:pPr>
        <w:ind w:left="-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Specific Activity:</w:t>
      </w:r>
      <w:r w:rsidRPr="00703AF7">
        <w:rPr>
          <w:rFonts w:asciiTheme="minorHAnsi" w:hAnsiTheme="minorHAnsi" w:cstheme="minorHAnsi"/>
          <w:sz w:val="24"/>
          <w:szCs w:val="24"/>
        </w:rPr>
        <w:t xml:space="preserve"> describes the activity per unit of mass</w:t>
      </w:r>
      <w:r w:rsidR="00375C1F" w:rsidRPr="00703AF7">
        <w:rPr>
          <w:rFonts w:asciiTheme="minorHAnsi" w:hAnsiTheme="minorHAnsi" w:cstheme="minorHAnsi"/>
          <w:sz w:val="24"/>
          <w:szCs w:val="24"/>
        </w:rPr>
        <w:t xml:space="preserve"> of an isotope.</w:t>
      </w:r>
    </w:p>
    <w:p w:rsidR="00375C1F" w:rsidRPr="00703AF7" w:rsidRDefault="00375C1F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>Different isotopes have differing Specific Activities</w:t>
      </w:r>
    </w:p>
    <w:p w:rsidR="00375C1F" w:rsidRDefault="00375C1F" w:rsidP="00703AF7">
      <w:pPr>
        <w:ind w:left="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sz w:val="24"/>
          <w:szCs w:val="24"/>
        </w:rPr>
        <w:t xml:space="preserve">When performing gamma radiography, the Specific Activity </w:t>
      </w:r>
      <w:proofErr w:type="gramStart"/>
      <w:r w:rsidRPr="00703AF7">
        <w:rPr>
          <w:rFonts w:asciiTheme="minorHAnsi" w:hAnsiTheme="minorHAnsi" w:cstheme="minorHAnsi"/>
          <w:sz w:val="24"/>
          <w:szCs w:val="24"/>
        </w:rPr>
        <w:t>can be</w:t>
      </w:r>
      <w:bookmarkStart w:id="0" w:name="_GoBack"/>
      <w:bookmarkEnd w:id="0"/>
      <w:r w:rsidRPr="00703AF7">
        <w:rPr>
          <w:rFonts w:asciiTheme="minorHAnsi" w:hAnsiTheme="minorHAnsi" w:cstheme="minorHAnsi"/>
          <w:sz w:val="24"/>
          <w:szCs w:val="24"/>
        </w:rPr>
        <w:t xml:space="preserve"> factored in</w:t>
      </w:r>
      <w:proofErr w:type="gramEnd"/>
      <w:r w:rsidRPr="00703AF7">
        <w:rPr>
          <w:rFonts w:asciiTheme="minorHAnsi" w:hAnsiTheme="minorHAnsi" w:cstheme="minorHAnsi"/>
          <w:sz w:val="24"/>
          <w:szCs w:val="24"/>
        </w:rPr>
        <w:t xml:space="preserve"> on how the source will behave – a smaller source physical size will have a smaller focal spot and thus may have better definition on the finished radiographs.</w:t>
      </w:r>
    </w:p>
    <w:p w:rsidR="00703AF7" w:rsidRPr="00703AF7" w:rsidRDefault="00703AF7" w:rsidP="00703AF7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506F41" w:rsidRPr="00703AF7" w:rsidRDefault="00E30A67" w:rsidP="00703AF7">
      <w:pPr>
        <w:ind w:left="-360"/>
        <w:rPr>
          <w:rFonts w:asciiTheme="minorHAnsi" w:hAnsiTheme="minorHAnsi" w:cstheme="minorHAnsi"/>
          <w:sz w:val="24"/>
          <w:szCs w:val="24"/>
        </w:rPr>
      </w:pPr>
      <w:r w:rsidRPr="00703AF7">
        <w:rPr>
          <w:rFonts w:asciiTheme="minorHAnsi" w:hAnsiTheme="minorHAnsi" w:cstheme="minorHAnsi"/>
          <w:b/>
          <w:sz w:val="24"/>
          <w:szCs w:val="24"/>
          <w:u w:val="single"/>
        </w:rPr>
        <w:t>Radioactive Half-life</w:t>
      </w:r>
      <w:r w:rsidR="00506F41" w:rsidRPr="00703AF7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703AF7">
        <w:rPr>
          <w:rFonts w:asciiTheme="minorHAnsi" w:hAnsiTheme="minorHAnsi" w:cstheme="minorHAnsi"/>
          <w:sz w:val="24"/>
          <w:szCs w:val="24"/>
        </w:rPr>
        <w:t xml:space="preserve">  </w:t>
      </w:r>
      <w:r w:rsidR="00703AF7" w:rsidRPr="00703AF7">
        <w:rPr>
          <w:rFonts w:asciiTheme="majorHAnsi" w:hAnsiTheme="majorHAnsi" w:cstheme="majorHAnsi"/>
          <w:sz w:val="24"/>
          <w:szCs w:val="24"/>
        </w:rPr>
        <w:t>the amount of time required for ½ of the original number of radioactive atoms to decay or change into daughter atoms.</w:t>
      </w:r>
    </w:p>
    <w:p w:rsidR="00703AF7" w:rsidRDefault="00703AF7" w:rsidP="00703AF7">
      <w:pPr>
        <w:ind w:left="-360"/>
        <w:rPr>
          <w:rFonts w:asciiTheme="minorHAnsi" w:hAnsiTheme="minorHAnsi" w:cstheme="minorHAnsi"/>
          <w:sz w:val="24"/>
          <w:szCs w:val="24"/>
        </w:rPr>
      </w:pPr>
    </w:p>
    <w:sectPr w:rsidR="00703AF7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r>
        <w:separator/>
      </w:r>
    </w:p>
  </w:endnote>
  <w:endnote w:type="continuationSeparator" w:id="0">
    <w:p w:rsidR="004D1409" w:rsidRDefault="004D1409" w:rsidP="007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r>
        <w:separator/>
      </w:r>
    </w:p>
  </w:footnote>
  <w:footnote w:type="continuationSeparator" w:id="0">
    <w:p w:rsidR="004D1409" w:rsidRDefault="004D1409" w:rsidP="0078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-287655</wp:posOffset>
              </wp:positionH>
              <wp:positionV relativeFrom="page">
                <wp:posOffset>171450</wp:posOffset>
              </wp:positionV>
              <wp:extent cx="7068820" cy="3714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3714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A049E1" w:rsidP="00147A1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</w:t>
                          </w:r>
                          <w:r w:rsidR="0064505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2: </w:t>
                          </w:r>
                          <w:r w:rsidR="00003040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Radiation Units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22.65pt;margin-top:13.5pt;width:556.6pt;height:29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" o:allowoverlap="f" fillcolor="#464343 [974]" stroked="f" strokeweight="1pt">
              <v:fill color2="#e7e6e6 [3214]" rotate="t" colors="0 #868686;.5 #c2c1c1;1 #e7e6e6" focus="100%" type="gradient"/>
              <v:textbox>
                <w:txbxContent>
                  <w:p w:rsidR="00534C32" w:rsidRPr="00246CB2" w:rsidRDefault="00A049E1" w:rsidP="00147A1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</w:t>
                    </w:r>
                    <w:r w:rsidR="0064505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2: </w:t>
                    </w:r>
                    <w:r w:rsidR="00003040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Radiation Units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A40EF8"/>
    <w:multiLevelType w:val="hybridMultilevel"/>
    <w:tmpl w:val="D40C82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EC3"/>
    <w:multiLevelType w:val="hybridMultilevel"/>
    <w:tmpl w:val="098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883217"/>
    <w:multiLevelType w:val="hybridMultilevel"/>
    <w:tmpl w:val="B31E05D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03040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07728"/>
    <w:rsid w:val="001111C3"/>
    <w:rsid w:val="00111B0E"/>
    <w:rsid w:val="001178CB"/>
    <w:rsid w:val="00127C43"/>
    <w:rsid w:val="00143498"/>
    <w:rsid w:val="0014602A"/>
    <w:rsid w:val="001479B6"/>
    <w:rsid w:val="00147A11"/>
    <w:rsid w:val="00154B7D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75C1F"/>
    <w:rsid w:val="0038595F"/>
    <w:rsid w:val="00386CDA"/>
    <w:rsid w:val="003A7247"/>
    <w:rsid w:val="003B2905"/>
    <w:rsid w:val="003E58B4"/>
    <w:rsid w:val="00406E24"/>
    <w:rsid w:val="00411A7B"/>
    <w:rsid w:val="00411B7B"/>
    <w:rsid w:val="0044105B"/>
    <w:rsid w:val="00453B23"/>
    <w:rsid w:val="00467D76"/>
    <w:rsid w:val="00485121"/>
    <w:rsid w:val="00490084"/>
    <w:rsid w:val="00491117"/>
    <w:rsid w:val="00494F75"/>
    <w:rsid w:val="00495117"/>
    <w:rsid w:val="004954B8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06F41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05D"/>
    <w:rsid w:val="006457A6"/>
    <w:rsid w:val="00653564"/>
    <w:rsid w:val="00672286"/>
    <w:rsid w:val="006A07BB"/>
    <w:rsid w:val="006B56F3"/>
    <w:rsid w:val="006D0341"/>
    <w:rsid w:val="006F2C24"/>
    <w:rsid w:val="00703AF7"/>
    <w:rsid w:val="00736B6E"/>
    <w:rsid w:val="00746787"/>
    <w:rsid w:val="00765402"/>
    <w:rsid w:val="00766D9C"/>
    <w:rsid w:val="0078159A"/>
    <w:rsid w:val="00783B34"/>
    <w:rsid w:val="007873E9"/>
    <w:rsid w:val="007877E4"/>
    <w:rsid w:val="007B384F"/>
    <w:rsid w:val="007B79E2"/>
    <w:rsid w:val="007C2001"/>
    <w:rsid w:val="007D6F65"/>
    <w:rsid w:val="007F786A"/>
    <w:rsid w:val="008054C1"/>
    <w:rsid w:val="0080786D"/>
    <w:rsid w:val="00807BD4"/>
    <w:rsid w:val="0081115F"/>
    <w:rsid w:val="00813146"/>
    <w:rsid w:val="00821A29"/>
    <w:rsid w:val="008369CF"/>
    <w:rsid w:val="00837882"/>
    <w:rsid w:val="008409DC"/>
    <w:rsid w:val="0086795C"/>
    <w:rsid w:val="00882D6C"/>
    <w:rsid w:val="00891B63"/>
    <w:rsid w:val="008B3239"/>
    <w:rsid w:val="008B3BC8"/>
    <w:rsid w:val="008B4308"/>
    <w:rsid w:val="008D1188"/>
    <w:rsid w:val="008F0D34"/>
    <w:rsid w:val="008F25DD"/>
    <w:rsid w:val="008F7978"/>
    <w:rsid w:val="00920B77"/>
    <w:rsid w:val="00945E73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23B3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AE5626"/>
    <w:rsid w:val="00B251EE"/>
    <w:rsid w:val="00B27073"/>
    <w:rsid w:val="00B2734C"/>
    <w:rsid w:val="00B366B7"/>
    <w:rsid w:val="00B42697"/>
    <w:rsid w:val="00B45F06"/>
    <w:rsid w:val="00B60144"/>
    <w:rsid w:val="00B60CB0"/>
    <w:rsid w:val="00B60E4A"/>
    <w:rsid w:val="00B720F0"/>
    <w:rsid w:val="00B77392"/>
    <w:rsid w:val="00B940E5"/>
    <w:rsid w:val="00B96920"/>
    <w:rsid w:val="00BA7FC5"/>
    <w:rsid w:val="00BB6697"/>
    <w:rsid w:val="00BC3E06"/>
    <w:rsid w:val="00BD72C4"/>
    <w:rsid w:val="00C02315"/>
    <w:rsid w:val="00C03ABC"/>
    <w:rsid w:val="00C10C0B"/>
    <w:rsid w:val="00C21D3F"/>
    <w:rsid w:val="00C25C40"/>
    <w:rsid w:val="00C26D86"/>
    <w:rsid w:val="00C3330A"/>
    <w:rsid w:val="00C37207"/>
    <w:rsid w:val="00C418C0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40CDD"/>
    <w:rsid w:val="00D42A36"/>
    <w:rsid w:val="00D445C9"/>
    <w:rsid w:val="00D454CE"/>
    <w:rsid w:val="00D9009C"/>
    <w:rsid w:val="00D9585A"/>
    <w:rsid w:val="00D96A43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0A67"/>
    <w:rsid w:val="00E35D0B"/>
    <w:rsid w:val="00E4177D"/>
    <w:rsid w:val="00E4356A"/>
    <w:rsid w:val="00E436B1"/>
    <w:rsid w:val="00E436D9"/>
    <w:rsid w:val="00E56986"/>
    <w:rsid w:val="00E66A92"/>
    <w:rsid w:val="00E8215E"/>
    <w:rsid w:val="00E85280"/>
    <w:rsid w:val="00EA5681"/>
    <w:rsid w:val="00EA5714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61998"/>
    <w:rsid w:val="00F63CF9"/>
    <w:rsid w:val="00F6620D"/>
    <w:rsid w:val="00F714E4"/>
    <w:rsid w:val="00F809F7"/>
    <w:rsid w:val="00FA54B2"/>
    <w:rsid w:val="00FD1158"/>
    <w:rsid w:val="00FD3B18"/>
    <w:rsid w:val="00FE4FD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styleId="Emphasis">
    <w:name w:val="Emphasis"/>
    <w:basedOn w:val="DefaultParagraphFont"/>
    <w:uiPriority w:val="20"/>
    <w:qFormat/>
    <w:rsid w:val="00A12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19</cp:revision>
  <cp:lastPrinted>2018-01-26T23:38:00Z</cp:lastPrinted>
  <dcterms:created xsi:type="dcterms:W3CDTF">2018-10-31T02:51:00Z</dcterms:created>
  <dcterms:modified xsi:type="dcterms:W3CDTF">2019-03-13T01:38:00Z</dcterms:modified>
</cp:coreProperties>
</file>