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681" w:rsidRPr="00F22151" w:rsidRDefault="00F22151" w:rsidP="0062410F">
      <w:pPr>
        <w:pStyle w:val="ListParagraph"/>
        <w:ind w:left="0" w:right="-720"/>
        <w:rPr>
          <w:rFonts w:cstheme="minorHAnsi"/>
          <w:b/>
          <w:sz w:val="24"/>
          <w:szCs w:val="24"/>
          <w:u w:val="single"/>
        </w:rPr>
      </w:pPr>
      <w:r w:rsidRPr="00F22151">
        <w:rPr>
          <w:rFonts w:cstheme="minorHAnsi"/>
          <w:b/>
          <w:sz w:val="24"/>
          <w:szCs w:val="24"/>
          <w:u w:val="single"/>
        </w:rPr>
        <w:t>ABOUT THIS BOOK</w:t>
      </w:r>
    </w:p>
    <w:p w:rsidR="00F22151" w:rsidRDefault="00F22151" w:rsidP="0062410F">
      <w:pPr>
        <w:pStyle w:val="ListParagraph"/>
        <w:ind w:left="0" w:right="-720"/>
        <w:rPr>
          <w:rFonts w:cstheme="minorHAnsi"/>
          <w:sz w:val="24"/>
          <w:szCs w:val="24"/>
        </w:rPr>
      </w:pPr>
    </w:p>
    <w:p w:rsidR="004621A2" w:rsidRDefault="00F22151" w:rsidP="0062410F">
      <w:pPr>
        <w:pStyle w:val="ListParagraph"/>
        <w:ind w:left="0" w:right="-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Radiation Safety (NDT 130) </w:t>
      </w:r>
      <w:r w:rsidR="00EA39BB">
        <w:rPr>
          <w:rFonts w:cstheme="minorHAnsi"/>
          <w:sz w:val="24"/>
          <w:szCs w:val="24"/>
        </w:rPr>
        <w:t xml:space="preserve">is the first in a series of Industrial Radiographic Testing classes taught at Linn Benton Community College (LBCC) in Albany, Oregon.  </w:t>
      </w:r>
      <w:r w:rsidR="00A87F6B">
        <w:rPr>
          <w:rFonts w:cstheme="minorHAnsi"/>
          <w:sz w:val="24"/>
          <w:szCs w:val="24"/>
        </w:rPr>
        <w:t xml:space="preserve">40 hours of Radiation Safety training is required of any individual working with x-ray and Gamma radiation sources in industrial radiographic testing, including industrial radiographic inspection students.  </w:t>
      </w:r>
      <w:r w:rsidR="001C7F9F">
        <w:rPr>
          <w:rFonts w:cstheme="minorHAnsi"/>
          <w:sz w:val="24"/>
          <w:szCs w:val="24"/>
        </w:rPr>
        <w:t>NDT 130</w:t>
      </w:r>
      <w:r w:rsidR="00EA39BB">
        <w:rPr>
          <w:rFonts w:cstheme="minorHAnsi"/>
          <w:sz w:val="24"/>
          <w:szCs w:val="24"/>
        </w:rPr>
        <w:t xml:space="preserve"> is pa</w:t>
      </w:r>
      <w:r w:rsidR="001C7F9F">
        <w:rPr>
          <w:rFonts w:cstheme="minorHAnsi"/>
          <w:sz w:val="24"/>
          <w:szCs w:val="24"/>
        </w:rPr>
        <w:t>rt of LBCC’s two-year Associate</w:t>
      </w:r>
      <w:r w:rsidR="00EA39BB">
        <w:rPr>
          <w:rFonts w:cstheme="minorHAnsi"/>
          <w:sz w:val="24"/>
          <w:szCs w:val="24"/>
        </w:rPr>
        <w:t xml:space="preserve"> of Applied Science program in Non-Destructive Testing (NDT).   The purpose of this OER is to provide students with a comprehensive textbook aligned with the NDT 130 course as </w:t>
      </w:r>
      <w:r w:rsidR="001C7F9F">
        <w:rPr>
          <w:rFonts w:cstheme="minorHAnsi"/>
          <w:sz w:val="24"/>
          <w:szCs w:val="24"/>
        </w:rPr>
        <w:t>taught</w:t>
      </w:r>
      <w:r w:rsidR="00EA39BB">
        <w:rPr>
          <w:rFonts w:cstheme="minorHAnsi"/>
          <w:sz w:val="24"/>
          <w:szCs w:val="24"/>
        </w:rPr>
        <w:t xml:space="preserve"> </w:t>
      </w:r>
      <w:r w:rsidR="00C47668">
        <w:rPr>
          <w:rFonts w:cstheme="minorHAnsi"/>
          <w:sz w:val="24"/>
          <w:szCs w:val="24"/>
        </w:rPr>
        <w:t xml:space="preserve">at LBCC.  </w:t>
      </w:r>
      <w:r w:rsidR="007A739B" w:rsidRPr="007A739B">
        <w:rPr>
          <w:rFonts w:cstheme="minorHAnsi"/>
          <w:sz w:val="24"/>
          <w:szCs w:val="24"/>
        </w:rPr>
        <w:t>NDT 130 is taught in accordance with ASNT, SNT TC-1A recommended practice and topical outline following ANSI/ASNT CP-105 2016 guidelines (page 63) for Basic Radiographic Physics Course and Appendix A (pages 113-114) for Radiation Safety topical outline.</w:t>
      </w:r>
    </w:p>
    <w:p w:rsidR="00A87F6B" w:rsidRDefault="00A87F6B" w:rsidP="0062410F">
      <w:pPr>
        <w:pStyle w:val="ListParagraph"/>
        <w:ind w:left="0" w:right="-720"/>
        <w:rPr>
          <w:rFonts w:cstheme="minorHAnsi"/>
          <w:sz w:val="24"/>
          <w:szCs w:val="24"/>
        </w:rPr>
      </w:pPr>
    </w:p>
    <w:p w:rsidR="00644588" w:rsidRPr="00F22151" w:rsidRDefault="009435EB" w:rsidP="001C7F9F">
      <w:pPr>
        <w:pStyle w:val="ListParagraph"/>
        <w:ind w:left="0" w:right="-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</w:t>
      </w:r>
      <w:r w:rsidR="004621A2">
        <w:rPr>
          <w:rFonts w:cstheme="minorHAnsi"/>
          <w:sz w:val="24"/>
          <w:szCs w:val="24"/>
        </w:rPr>
        <w:t xml:space="preserve"> OER </w:t>
      </w:r>
      <w:proofErr w:type="gramStart"/>
      <w:r w:rsidR="004621A2">
        <w:rPr>
          <w:rFonts w:cstheme="minorHAnsi"/>
          <w:sz w:val="24"/>
          <w:szCs w:val="24"/>
        </w:rPr>
        <w:t>is org</w:t>
      </w:r>
      <w:bookmarkStart w:id="0" w:name="_GoBack"/>
      <w:bookmarkEnd w:id="0"/>
      <w:r w:rsidR="004621A2">
        <w:rPr>
          <w:rFonts w:cstheme="minorHAnsi"/>
          <w:sz w:val="24"/>
          <w:szCs w:val="24"/>
        </w:rPr>
        <w:t>anized</w:t>
      </w:r>
      <w:proofErr w:type="gramEnd"/>
      <w:r w:rsidR="004621A2">
        <w:rPr>
          <w:rFonts w:cstheme="minorHAnsi"/>
          <w:sz w:val="24"/>
          <w:szCs w:val="24"/>
        </w:rPr>
        <w:t xml:space="preserve"> so each unit represents approximately a week in our term and includes printable Word documents at the end of each Unit section</w:t>
      </w:r>
      <w:r w:rsidR="001C7F9F">
        <w:rPr>
          <w:rFonts w:cstheme="minorHAnsi"/>
          <w:sz w:val="24"/>
          <w:szCs w:val="24"/>
        </w:rPr>
        <w:t>.  Included at the conclusion of each section is a Spanish translation in a printable Word File.</w:t>
      </w:r>
    </w:p>
    <w:p w:rsidR="00534C32" w:rsidRPr="00F22151" w:rsidRDefault="00534C32" w:rsidP="00534C32">
      <w:pPr>
        <w:ind w:left="-720" w:right="-720"/>
        <w:rPr>
          <w:rFonts w:cstheme="minorHAnsi"/>
          <w:sz w:val="24"/>
          <w:szCs w:val="24"/>
        </w:rPr>
      </w:pPr>
    </w:p>
    <w:sectPr w:rsidR="00534C32" w:rsidRPr="00F22151" w:rsidSect="00534C32">
      <w:headerReference w:type="default" r:id="rId7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1409" w:rsidRDefault="004D1409" w:rsidP="007873E9">
      <w:pPr>
        <w:spacing w:after="0" w:line="240" w:lineRule="auto"/>
      </w:pPr>
      <w:r>
        <w:separator/>
      </w:r>
    </w:p>
  </w:endnote>
  <w:endnote w:type="continuationSeparator" w:id="0">
    <w:p w:rsidR="004D1409" w:rsidRDefault="004D1409" w:rsidP="00787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1409" w:rsidRDefault="004D1409" w:rsidP="007873E9">
      <w:pPr>
        <w:spacing w:after="0" w:line="240" w:lineRule="auto"/>
      </w:pPr>
      <w:r>
        <w:separator/>
      </w:r>
    </w:p>
  </w:footnote>
  <w:footnote w:type="continuationSeparator" w:id="0">
    <w:p w:rsidR="004D1409" w:rsidRDefault="004D1409" w:rsidP="007873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C32" w:rsidRDefault="00534C32">
    <w:pPr>
      <w:pStyle w:val="Header"/>
    </w:pPr>
    <w:r w:rsidRPr="00534C32">
      <w:rPr>
        <w:b/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posOffset>-367665</wp:posOffset>
              </wp:positionH>
              <wp:positionV relativeFrom="page">
                <wp:posOffset>448310</wp:posOffset>
              </wp:positionV>
              <wp:extent cx="7068820" cy="269875"/>
              <wp:effectExtent l="0" t="0" r="0" b="4445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068820" cy="269875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bg2">
                              <a:shade val="30000"/>
                              <a:satMod val="115000"/>
                            </a:schemeClr>
                          </a:gs>
                          <a:gs pos="50000">
                            <a:schemeClr val="bg2">
                              <a:shade val="67500"/>
                              <a:satMod val="115000"/>
                            </a:schemeClr>
                          </a:gs>
                          <a:gs pos="100000">
                            <a:schemeClr val="bg2">
                              <a:shade val="100000"/>
                              <a:satMod val="115000"/>
                            </a:schemeClr>
                          </a:gs>
                        </a:gsLst>
                        <a:lin ang="540000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534C32" w:rsidRPr="00246CB2" w:rsidRDefault="0062410F" w:rsidP="00C43A09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rPr>
                              <w:b/>
                              <w:caps/>
                              <w:color w:val="000000" w:themeColor="text1"/>
                              <w:sz w:val="28"/>
                              <w:szCs w:val="28"/>
                              <w:u w:val="single"/>
                            </w:rPr>
                          </w:pPr>
                          <w:r>
                            <w:rPr>
                              <w:b/>
                              <w:caps/>
                              <w:color w:val="000000" w:themeColor="text1"/>
                              <w:sz w:val="28"/>
                              <w:szCs w:val="28"/>
                              <w:u w:val="single"/>
                            </w:rPr>
                            <w:t>About this book</w:t>
                          </w:r>
                        </w:p>
                        <w:p w:rsidR="007B384F" w:rsidRPr="00246CB2" w:rsidRDefault="0062410F" w:rsidP="00C43A09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rPr>
                              <w:caps/>
                              <w:color w:val="000000" w:themeColor="text1"/>
                            </w:rPr>
                          </w:pPr>
                          <w:r>
                            <w:rPr>
                              <w:caps/>
                              <w:color w:val="000000" w:themeColor="text1"/>
                            </w:rPr>
                            <w:t>Radiation Safety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-28.95pt;margin-top:35.3pt;width:556.6pt;height:21.25pt;z-index:-251657216;visibility:visible;mso-wrap-style:square;mso-width-percent:0;mso-height-percent:27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" o:allowoverlap="f" fillcolor="#464343 [974]" stroked="f" strokeweight="1pt">
              <v:fill color2="#e7e6e6 [3214]" rotate="t" colors="0 #868686;.5 #c2c1c1;1 #e7e6e6" focus="100%" type="gradient"/>
              <v:textbox style="mso-fit-shape-to-text:t">
                <w:txbxContent>
                  <w:p w:rsidR="00534C32" w:rsidRPr="00246CB2" w:rsidRDefault="0062410F" w:rsidP="00C43A09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rPr>
                        <w:b/>
                        <w:caps/>
                        <w:color w:val="000000" w:themeColor="text1"/>
                        <w:sz w:val="28"/>
                        <w:szCs w:val="28"/>
                        <w:u w:val="single"/>
                      </w:rPr>
                    </w:pPr>
                    <w:r>
                      <w:rPr>
                        <w:b/>
                        <w:caps/>
                        <w:color w:val="000000" w:themeColor="text1"/>
                        <w:sz w:val="28"/>
                        <w:szCs w:val="28"/>
                        <w:u w:val="single"/>
                      </w:rPr>
                      <w:t>About this book</w:t>
                    </w:r>
                  </w:p>
                  <w:p w:rsidR="007B384F" w:rsidRPr="00246CB2" w:rsidRDefault="0062410F" w:rsidP="00C43A09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rPr>
                        <w:caps/>
                        <w:color w:val="000000" w:themeColor="text1"/>
                      </w:rPr>
                    </w:pPr>
                    <w:r>
                      <w:rPr>
                        <w:caps/>
                        <w:color w:val="000000" w:themeColor="text1"/>
                      </w:rPr>
                      <w:t>Radiation Safety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64563"/>
    <w:multiLevelType w:val="hybridMultilevel"/>
    <w:tmpl w:val="075818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61DD4"/>
    <w:multiLevelType w:val="hybridMultilevel"/>
    <w:tmpl w:val="EB5CDDA0"/>
    <w:lvl w:ilvl="0" w:tplc="040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100F4313"/>
    <w:multiLevelType w:val="hybridMultilevel"/>
    <w:tmpl w:val="DE6EB78E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27255E81"/>
    <w:multiLevelType w:val="hybridMultilevel"/>
    <w:tmpl w:val="DDD830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D51F9E"/>
    <w:multiLevelType w:val="hybridMultilevel"/>
    <w:tmpl w:val="5C50CA16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 w15:restartNumberingAfterBreak="0">
    <w:nsid w:val="3A9A6A39"/>
    <w:multiLevelType w:val="hybridMultilevel"/>
    <w:tmpl w:val="DB2828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8B133F"/>
    <w:multiLevelType w:val="hybridMultilevel"/>
    <w:tmpl w:val="217AAA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2049CF"/>
    <w:multiLevelType w:val="hybridMultilevel"/>
    <w:tmpl w:val="C19E4E1A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" w15:restartNumberingAfterBreak="0">
    <w:nsid w:val="4C7C7180"/>
    <w:multiLevelType w:val="hybridMultilevel"/>
    <w:tmpl w:val="228E0312"/>
    <w:lvl w:ilvl="0" w:tplc="0409000B">
      <w:start w:val="1"/>
      <w:numFmt w:val="bullet"/>
      <w:lvlText w:val=""/>
      <w:lvlJc w:val="left"/>
      <w:pPr>
        <w:ind w:left="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50076C11"/>
    <w:multiLevelType w:val="multilevel"/>
    <w:tmpl w:val="5200342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628F4D6C"/>
    <w:multiLevelType w:val="multilevel"/>
    <w:tmpl w:val="B52E328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72E50EB2"/>
    <w:multiLevelType w:val="hybridMultilevel"/>
    <w:tmpl w:val="CEAC351A"/>
    <w:lvl w:ilvl="0" w:tplc="BBB46218">
      <w:start w:val="1"/>
      <w:numFmt w:val="bullet"/>
      <w:lvlText w:val="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E8695E"/>
    <w:multiLevelType w:val="hybridMultilevel"/>
    <w:tmpl w:val="04FED96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1"/>
  </w:num>
  <w:num w:numId="3">
    <w:abstractNumId w:val="12"/>
  </w:num>
  <w:num w:numId="4">
    <w:abstractNumId w:val="2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11"/>
  </w:num>
  <w:num w:numId="10">
    <w:abstractNumId w:val="0"/>
  </w:num>
  <w:num w:numId="11">
    <w:abstractNumId w:val="3"/>
  </w:num>
  <w:num w:numId="12">
    <w:abstractNumId w:val="10"/>
  </w:num>
  <w:num w:numId="13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46A"/>
    <w:rsid w:val="00010148"/>
    <w:rsid w:val="00011D02"/>
    <w:rsid w:val="00014CC5"/>
    <w:rsid w:val="000238BC"/>
    <w:rsid w:val="00033C3D"/>
    <w:rsid w:val="00037FD9"/>
    <w:rsid w:val="000405A6"/>
    <w:rsid w:val="00050491"/>
    <w:rsid w:val="00051A3F"/>
    <w:rsid w:val="0006030B"/>
    <w:rsid w:val="000677A4"/>
    <w:rsid w:val="00083F72"/>
    <w:rsid w:val="000844E0"/>
    <w:rsid w:val="0008679F"/>
    <w:rsid w:val="000944EA"/>
    <w:rsid w:val="00095938"/>
    <w:rsid w:val="000C67EC"/>
    <w:rsid w:val="000D6F20"/>
    <w:rsid w:val="000E19F0"/>
    <w:rsid w:val="000F119B"/>
    <w:rsid w:val="00104FB0"/>
    <w:rsid w:val="001111C3"/>
    <w:rsid w:val="00111B0E"/>
    <w:rsid w:val="001178CB"/>
    <w:rsid w:val="00127C43"/>
    <w:rsid w:val="0014602A"/>
    <w:rsid w:val="001479B6"/>
    <w:rsid w:val="00154B7D"/>
    <w:rsid w:val="0018502E"/>
    <w:rsid w:val="0019034A"/>
    <w:rsid w:val="0019432D"/>
    <w:rsid w:val="00194FFF"/>
    <w:rsid w:val="001A1D1F"/>
    <w:rsid w:val="001A268E"/>
    <w:rsid w:val="001A7552"/>
    <w:rsid w:val="001B062D"/>
    <w:rsid w:val="001C7F9F"/>
    <w:rsid w:val="001D395C"/>
    <w:rsid w:val="001E0C21"/>
    <w:rsid w:val="001E146A"/>
    <w:rsid w:val="001F765D"/>
    <w:rsid w:val="00201269"/>
    <w:rsid w:val="0022249F"/>
    <w:rsid w:val="00224712"/>
    <w:rsid w:val="00225372"/>
    <w:rsid w:val="002306A8"/>
    <w:rsid w:val="00237550"/>
    <w:rsid w:val="00237B9D"/>
    <w:rsid w:val="002458E5"/>
    <w:rsid w:val="00246CB2"/>
    <w:rsid w:val="00266DF5"/>
    <w:rsid w:val="002A47ED"/>
    <w:rsid w:val="002A4C4F"/>
    <w:rsid w:val="002B6128"/>
    <w:rsid w:val="002C5786"/>
    <w:rsid w:val="002C59DA"/>
    <w:rsid w:val="002E1488"/>
    <w:rsid w:val="002E7643"/>
    <w:rsid w:val="002F3E17"/>
    <w:rsid w:val="002F546C"/>
    <w:rsid w:val="002F7CF0"/>
    <w:rsid w:val="00310279"/>
    <w:rsid w:val="0031088E"/>
    <w:rsid w:val="00315A9A"/>
    <w:rsid w:val="0032052F"/>
    <w:rsid w:val="00324BCE"/>
    <w:rsid w:val="00331241"/>
    <w:rsid w:val="00341762"/>
    <w:rsid w:val="00343E40"/>
    <w:rsid w:val="003441F4"/>
    <w:rsid w:val="00347065"/>
    <w:rsid w:val="003470F5"/>
    <w:rsid w:val="00350B5F"/>
    <w:rsid w:val="0036359F"/>
    <w:rsid w:val="0038595F"/>
    <w:rsid w:val="00386CDA"/>
    <w:rsid w:val="003A7247"/>
    <w:rsid w:val="003B2905"/>
    <w:rsid w:val="003E58B4"/>
    <w:rsid w:val="00406E24"/>
    <w:rsid w:val="00411B7B"/>
    <w:rsid w:val="0044105B"/>
    <w:rsid w:val="00453B23"/>
    <w:rsid w:val="004621A2"/>
    <w:rsid w:val="00485121"/>
    <w:rsid w:val="00490084"/>
    <w:rsid w:val="00494F75"/>
    <w:rsid w:val="00495117"/>
    <w:rsid w:val="004954B8"/>
    <w:rsid w:val="004B5F47"/>
    <w:rsid w:val="004C7503"/>
    <w:rsid w:val="004D1409"/>
    <w:rsid w:val="004D1D1E"/>
    <w:rsid w:val="004D678B"/>
    <w:rsid w:val="004F6C9E"/>
    <w:rsid w:val="00500B99"/>
    <w:rsid w:val="0050233C"/>
    <w:rsid w:val="00510384"/>
    <w:rsid w:val="00511AD6"/>
    <w:rsid w:val="00525758"/>
    <w:rsid w:val="00525A43"/>
    <w:rsid w:val="00534C32"/>
    <w:rsid w:val="00535B5E"/>
    <w:rsid w:val="0054269E"/>
    <w:rsid w:val="0054444C"/>
    <w:rsid w:val="00561579"/>
    <w:rsid w:val="00564456"/>
    <w:rsid w:val="00566600"/>
    <w:rsid w:val="005B1E3D"/>
    <w:rsid w:val="005C0C19"/>
    <w:rsid w:val="005D7AE3"/>
    <w:rsid w:val="005E4618"/>
    <w:rsid w:val="005F07D9"/>
    <w:rsid w:val="005F298D"/>
    <w:rsid w:val="0062410F"/>
    <w:rsid w:val="0063518A"/>
    <w:rsid w:val="006362C6"/>
    <w:rsid w:val="0063650A"/>
    <w:rsid w:val="00642795"/>
    <w:rsid w:val="00644588"/>
    <w:rsid w:val="006457A6"/>
    <w:rsid w:val="00672286"/>
    <w:rsid w:val="006B56F3"/>
    <w:rsid w:val="006D0341"/>
    <w:rsid w:val="006F2C24"/>
    <w:rsid w:val="00736B6E"/>
    <w:rsid w:val="00765402"/>
    <w:rsid w:val="00766D9C"/>
    <w:rsid w:val="0077476A"/>
    <w:rsid w:val="007873E9"/>
    <w:rsid w:val="007877E4"/>
    <w:rsid w:val="00797793"/>
    <w:rsid w:val="007A739B"/>
    <w:rsid w:val="007B384F"/>
    <w:rsid w:val="007B79E2"/>
    <w:rsid w:val="007D6F65"/>
    <w:rsid w:val="007F786A"/>
    <w:rsid w:val="008054C1"/>
    <w:rsid w:val="00807BD4"/>
    <w:rsid w:val="00813146"/>
    <w:rsid w:val="008369CF"/>
    <w:rsid w:val="00837882"/>
    <w:rsid w:val="008409DC"/>
    <w:rsid w:val="0086795C"/>
    <w:rsid w:val="00880AC0"/>
    <w:rsid w:val="00882D6C"/>
    <w:rsid w:val="00891B63"/>
    <w:rsid w:val="008B3239"/>
    <w:rsid w:val="008B3BC8"/>
    <w:rsid w:val="008B4308"/>
    <w:rsid w:val="008B6869"/>
    <w:rsid w:val="008D1188"/>
    <w:rsid w:val="008F0D34"/>
    <w:rsid w:val="008F25DD"/>
    <w:rsid w:val="00920B77"/>
    <w:rsid w:val="009435EB"/>
    <w:rsid w:val="009465A1"/>
    <w:rsid w:val="009546D0"/>
    <w:rsid w:val="009570A9"/>
    <w:rsid w:val="009635CF"/>
    <w:rsid w:val="00972643"/>
    <w:rsid w:val="00974A3F"/>
    <w:rsid w:val="00980ED0"/>
    <w:rsid w:val="009879C5"/>
    <w:rsid w:val="0099785C"/>
    <w:rsid w:val="009A23CC"/>
    <w:rsid w:val="009A39DA"/>
    <w:rsid w:val="009C10C5"/>
    <w:rsid w:val="009D0A72"/>
    <w:rsid w:val="009D6104"/>
    <w:rsid w:val="00A111D9"/>
    <w:rsid w:val="00A14A6C"/>
    <w:rsid w:val="00A230F3"/>
    <w:rsid w:val="00A23DB6"/>
    <w:rsid w:val="00A36F9E"/>
    <w:rsid w:val="00A4523A"/>
    <w:rsid w:val="00A538DF"/>
    <w:rsid w:val="00A57331"/>
    <w:rsid w:val="00A76BFF"/>
    <w:rsid w:val="00A84AE1"/>
    <w:rsid w:val="00A86594"/>
    <w:rsid w:val="00A87F6B"/>
    <w:rsid w:val="00A90D32"/>
    <w:rsid w:val="00AA031B"/>
    <w:rsid w:val="00AA600E"/>
    <w:rsid w:val="00AB3A3A"/>
    <w:rsid w:val="00AC02DC"/>
    <w:rsid w:val="00AC0DA9"/>
    <w:rsid w:val="00AC3925"/>
    <w:rsid w:val="00AC59D7"/>
    <w:rsid w:val="00AD7852"/>
    <w:rsid w:val="00B251EE"/>
    <w:rsid w:val="00B27073"/>
    <w:rsid w:val="00B2734C"/>
    <w:rsid w:val="00B42697"/>
    <w:rsid w:val="00B45F06"/>
    <w:rsid w:val="00B720F0"/>
    <w:rsid w:val="00B77392"/>
    <w:rsid w:val="00B940E5"/>
    <w:rsid w:val="00B95516"/>
    <w:rsid w:val="00BB6697"/>
    <w:rsid w:val="00BC101C"/>
    <w:rsid w:val="00BC3E06"/>
    <w:rsid w:val="00BD72C4"/>
    <w:rsid w:val="00C02315"/>
    <w:rsid w:val="00C10C0B"/>
    <w:rsid w:val="00C21D3F"/>
    <w:rsid w:val="00C25C40"/>
    <w:rsid w:val="00C26D86"/>
    <w:rsid w:val="00C3330A"/>
    <w:rsid w:val="00C37207"/>
    <w:rsid w:val="00C43A09"/>
    <w:rsid w:val="00C47668"/>
    <w:rsid w:val="00C47EFF"/>
    <w:rsid w:val="00C725A4"/>
    <w:rsid w:val="00C84CE4"/>
    <w:rsid w:val="00C8729C"/>
    <w:rsid w:val="00C94E73"/>
    <w:rsid w:val="00C965AE"/>
    <w:rsid w:val="00CA0728"/>
    <w:rsid w:val="00CB0CF4"/>
    <w:rsid w:val="00CC0E2F"/>
    <w:rsid w:val="00CC57B7"/>
    <w:rsid w:val="00CC6DBE"/>
    <w:rsid w:val="00CE5377"/>
    <w:rsid w:val="00D06BED"/>
    <w:rsid w:val="00D07DDB"/>
    <w:rsid w:val="00D137AB"/>
    <w:rsid w:val="00D14147"/>
    <w:rsid w:val="00D15BA9"/>
    <w:rsid w:val="00D31681"/>
    <w:rsid w:val="00D40CDD"/>
    <w:rsid w:val="00D42A36"/>
    <w:rsid w:val="00D445C9"/>
    <w:rsid w:val="00D454CE"/>
    <w:rsid w:val="00D9009C"/>
    <w:rsid w:val="00D9585A"/>
    <w:rsid w:val="00DA2642"/>
    <w:rsid w:val="00DA7A4C"/>
    <w:rsid w:val="00DB251E"/>
    <w:rsid w:val="00DD2369"/>
    <w:rsid w:val="00DD3C54"/>
    <w:rsid w:val="00DD6521"/>
    <w:rsid w:val="00DF4639"/>
    <w:rsid w:val="00DF56F1"/>
    <w:rsid w:val="00E04071"/>
    <w:rsid w:val="00E04AED"/>
    <w:rsid w:val="00E26150"/>
    <w:rsid w:val="00E2735E"/>
    <w:rsid w:val="00E307AC"/>
    <w:rsid w:val="00E30809"/>
    <w:rsid w:val="00E35D0B"/>
    <w:rsid w:val="00E4356A"/>
    <w:rsid w:val="00E436D9"/>
    <w:rsid w:val="00E5588D"/>
    <w:rsid w:val="00E56986"/>
    <w:rsid w:val="00E66A92"/>
    <w:rsid w:val="00E85280"/>
    <w:rsid w:val="00EA39BB"/>
    <w:rsid w:val="00EA5681"/>
    <w:rsid w:val="00EA6BDF"/>
    <w:rsid w:val="00EA7A7C"/>
    <w:rsid w:val="00EB0A5F"/>
    <w:rsid w:val="00EB192A"/>
    <w:rsid w:val="00EB1EBE"/>
    <w:rsid w:val="00EB2AD1"/>
    <w:rsid w:val="00EB7557"/>
    <w:rsid w:val="00EC261D"/>
    <w:rsid w:val="00EC669F"/>
    <w:rsid w:val="00ED0177"/>
    <w:rsid w:val="00EE00CE"/>
    <w:rsid w:val="00F009C0"/>
    <w:rsid w:val="00F0178C"/>
    <w:rsid w:val="00F07422"/>
    <w:rsid w:val="00F07545"/>
    <w:rsid w:val="00F07E79"/>
    <w:rsid w:val="00F12BBB"/>
    <w:rsid w:val="00F22151"/>
    <w:rsid w:val="00F30764"/>
    <w:rsid w:val="00F33735"/>
    <w:rsid w:val="00F61998"/>
    <w:rsid w:val="00F63CF9"/>
    <w:rsid w:val="00F6620D"/>
    <w:rsid w:val="00F714E4"/>
    <w:rsid w:val="00FA54B2"/>
    <w:rsid w:val="00FB1D25"/>
    <w:rsid w:val="00FD1158"/>
    <w:rsid w:val="00FD3B18"/>
    <w:rsid w:val="00FF6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chartTrackingRefBased/>
  <w15:docId w15:val="{A30BC1A1-F6EC-470C-8802-E37D6BE30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476A"/>
  </w:style>
  <w:style w:type="paragraph" w:styleId="Heading1">
    <w:name w:val="heading 1"/>
    <w:basedOn w:val="Normal"/>
    <w:next w:val="Normal"/>
    <w:link w:val="Heading1Char"/>
    <w:uiPriority w:val="9"/>
    <w:qFormat/>
    <w:rsid w:val="00EB1E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32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518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2052F"/>
    <w:pPr>
      <w:ind w:left="720"/>
      <w:contextualSpacing/>
    </w:pPr>
  </w:style>
  <w:style w:type="table" w:styleId="TableGrid">
    <w:name w:val="Table Grid"/>
    <w:basedOn w:val="TableNormal"/>
    <w:uiPriority w:val="39"/>
    <w:rsid w:val="005F0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3C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C3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873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73E9"/>
  </w:style>
  <w:style w:type="paragraph" w:styleId="Footer">
    <w:name w:val="footer"/>
    <w:basedOn w:val="Normal"/>
    <w:link w:val="FooterChar"/>
    <w:uiPriority w:val="99"/>
    <w:unhideWhenUsed/>
    <w:rsid w:val="007873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73E9"/>
  </w:style>
  <w:style w:type="character" w:styleId="Hyperlink">
    <w:name w:val="Hyperlink"/>
    <w:basedOn w:val="DefaultParagraphFont"/>
    <w:uiPriority w:val="99"/>
    <w:unhideWhenUsed/>
    <w:rsid w:val="00E3080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30809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50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B1EBE"/>
    <w:rPr>
      <w:rFonts w:asciiTheme="majorHAnsi" w:eastAsiaTheme="majorEastAsia" w:hAnsiTheme="majorHAnsi" w:cstheme="majorBidi"/>
      <w:b/>
      <w:sz w:val="32"/>
      <w:szCs w:val="3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0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531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1044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Ballard</dc:creator>
  <cp:keywords/>
  <dc:description/>
  <cp:lastModifiedBy>Scott Ballard</cp:lastModifiedBy>
  <cp:revision>14</cp:revision>
  <cp:lastPrinted>2018-01-26T23:38:00Z</cp:lastPrinted>
  <dcterms:created xsi:type="dcterms:W3CDTF">2019-05-14T02:47:00Z</dcterms:created>
  <dcterms:modified xsi:type="dcterms:W3CDTF">2019-05-31T03:20:00Z</dcterms:modified>
</cp:coreProperties>
</file>